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33C" w:rsidRDefault="005D19E9" w:rsidP="00E37CDF">
      <w:pPr>
        <w:jc w:val="center"/>
        <w:rPr>
          <w:rFonts w:ascii="Arial" w:hAnsi="Arial" w:cs="Arial"/>
          <w:b/>
          <w:sz w:val="24"/>
          <w:szCs w:val="24"/>
        </w:rPr>
      </w:pPr>
      <w:r w:rsidRPr="00B04437">
        <w:rPr>
          <w:rFonts w:ascii="Arial" w:hAnsi="Arial" w:cs="Arial"/>
          <w:b/>
          <w:sz w:val="24"/>
          <w:szCs w:val="24"/>
        </w:rPr>
        <w:t>DECLARAÇÃO DE NÃO IMPEDIMENTO</w:t>
      </w:r>
    </w:p>
    <w:p w:rsidR="00E37CDF" w:rsidRPr="0099133C" w:rsidRDefault="005D19E9" w:rsidP="00E37CDF">
      <w:pPr>
        <w:jc w:val="center"/>
        <w:rPr>
          <w:rFonts w:ascii="Arial" w:hAnsi="Arial" w:cs="Arial"/>
          <w:i/>
          <w:sz w:val="24"/>
          <w:szCs w:val="24"/>
        </w:rPr>
      </w:pPr>
      <w:r w:rsidRPr="0099133C">
        <w:rPr>
          <w:rFonts w:ascii="Arial" w:hAnsi="Arial" w:cs="Arial"/>
          <w:i/>
          <w:sz w:val="24"/>
          <w:szCs w:val="24"/>
        </w:rPr>
        <w:t>(</w:t>
      </w:r>
      <w:proofErr w:type="gramStart"/>
      <w:r w:rsidRPr="0099133C">
        <w:rPr>
          <w:rFonts w:ascii="Arial" w:hAnsi="Arial" w:cs="Arial"/>
          <w:i/>
          <w:sz w:val="24"/>
          <w:szCs w:val="24"/>
        </w:rPr>
        <w:t>art.</w:t>
      </w:r>
      <w:proofErr w:type="gramEnd"/>
      <w:r w:rsidRPr="0099133C">
        <w:rPr>
          <w:rFonts w:ascii="Arial" w:hAnsi="Arial" w:cs="Arial"/>
          <w:i/>
          <w:sz w:val="24"/>
          <w:szCs w:val="24"/>
        </w:rPr>
        <w:t xml:space="preserve"> 39 da Lei n° 13.019/2014 e art. 26, IX do De</w:t>
      </w:r>
      <w:r w:rsidR="00E51E4D">
        <w:rPr>
          <w:rFonts w:ascii="Arial" w:hAnsi="Arial" w:cs="Arial"/>
          <w:i/>
          <w:sz w:val="24"/>
          <w:szCs w:val="24"/>
        </w:rPr>
        <w:t>creto Estadual nº 14.494/16)</w:t>
      </w:r>
    </w:p>
    <w:p w:rsidR="008C1296" w:rsidRPr="00B04437" w:rsidRDefault="008C1296" w:rsidP="00E37CDF">
      <w:pPr>
        <w:jc w:val="center"/>
        <w:rPr>
          <w:rFonts w:ascii="Arial" w:hAnsi="Arial" w:cs="Arial"/>
          <w:sz w:val="24"/>
          <w:szCs w:val="24"/>
        </w:rPr>
      </w:pP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Declaro, para fins de habilitação, que a ________ </w:t>
      </w:r>
      <w:r w:rsidRPr="00936A44">
        <w:rPr>
          <w:rFonts w:ascii="Arial" w:hAnsi="Arial" w:cs="Arial"/>
          <w:color w:val="FF0000"/>
          <w:sz w:val="24"/>
          <w:szCs w:val="24"/>
        </w:rPr>
        <w:t xml:space="preserve">(identificar a OSC) </w:t>
      </w:r>
      <w:r w:rsidRPr="00B04437">
        <w:rPr>
          <w:rFonts w:ascii="Arial" w:hAnsi="Arial" w:cs="Arial"/>
          <w:sz w:val="24"/>
          <w:szCs w:val="24"/>
        </w:rPr>
        <w:t xml:space="preserve">e seus dirigentes, não incorrem em quaisquer das vedações previstas no art. 39 da Lei Federal nº 13.019, de 2014 e, portanto: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 – é regularmente constituída (ou, se estrangeira, está autorizada a funcionar no território nacional); </w:t>
      </w:r>
    </w:p>
    <w:p w:rsidR="00E37CDF" w:rsidRPr="00B04437" w:rsidRDefault="005D19E9" w:rsidP="00E37CDF">
      <w:pPr>
        <w:jc w:val="both"/>
        <w:rPr>
          <w:rFonts w:ascii="Arial" w:hAnsi="Arial" w:cs="Arial"/>
          <w:sz w:val="24"/>
          <w:szCs w:val="24"/>
        </w:rPr>
      </w:pPr>
      <w:r w:rsidRPr="00B04437">
        <w:rPr>
          <w:rFonts w:ascii="Arial" w:hAnsi="Arial" w:cs="Arial"/>
          <w:sz w:val="24"/>
          <w:szCs w:val="24"/>
        </w:rPr>
        <w:t>II – não é omissa no dever de prestar contas de parceria anteriormente celebrada;</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IV – </w:t>
      </w:r>
      <w:proofErr w:type="gramStart"/>
      <w:r w:rsidRPr="00B04437">
        <w:rPr>
          <w:rFonts w:ascii="Arial" w:hAnsi="Arial" w:cs="Arial"/>
          <w:sz w:val="24"/>
          <w:szCs w:val="24"/>
        </w:rPr>
        <w:t>não</w:t>
      </w:r>
      <w:proofErr w:type="gramEnd"/>
      <w:r w:rsidRPr="00B04437">
        <w:rPr>
          <w:rFonts w:ascii="Arial" w:hAnsi="Arial" w:cs="Arial"/>
          <w:sz w:val="24"/>
          <w:szCs w:val="24"/>
        </w:rPr>
        <w:t xml:space="preserve"> teve contas rejeitadas pela administração pública nos últimos cinco anos ou, foram sanadas as irregularidade que motivaram a rejeição e quitados os débitos eventualmente imputados ou, foi reconsiderada ou revista a decisão pela rejeição ou, a apreciação das contas encontra-se pendente de decisão sobre recurso com efeito suspensivo;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 – não há punição vigente de suspensão de participação em licitação e impedimento de contratar com a administração ou, de declaração de inidoneidade para licitar ou contratar com a administração pública;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 – não há punição vigente de suspensão de participação em chamamento público e impedimento de celebrar parceria ou contrato com órgão ou entidade da administração pública do Estado de Mato Grosso do Sul;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VII – não há punição vigente de declaração de inidoneidade para participar de chamamento público e de celebrar parcerias ou contratos com órgãos ou entidades de qualquer esfera de governo; </w:t>
      </w:r>
    </w:p>
    <w:p w:rsidR="00E37CDF" w:rsidRPr="00B04437" w:rsidRDefault="005D19E9" w:rsidP="00E37CDF">
      <w:pPr>
        <w:jc w:val="both"/>
        <w:rPr>
          <w:rFonts w:ascii="Arial" w:hAnsi="Arial" w:cs="Arial"/>
          <w:sz w:val="24"/>
          <w:szCs w:val="24"/>
        </w:rPr>
      </w:pPr>
      <w:r w:rsidRPr="00B04437">
        <w:rPr>
          <w:rFonts w:ascii="Arial" w:hAnsi="Arial" w:cs="Arial"/>
          <w:sz w:val="24"/>
          <w:szCs w:val="24"/>
        </w:rPr>
        <w:t>VIII – não teve contas de parceria julgadas irregulares ou rejeitadas por Tribunal ou Conselho de Contas de qualquer esfera da Federação, em decisão irrecorrível, nos últimos 8 (oito) anos;</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IX – não tem, entre seus dirigentes, pessoa: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a) cujas contas relativas a parcerias tenham sido julgadas irregulares ou rejeitadas por Tribunal ou Conselho de Contas de qualquer esfera da Federação, em decisão irrecorrível, nos últimos 8 (oito) anos; </w:t>
      </w:r>
    </w:p>
    <w:p w:rsidR="00E37CDF" w:rsidRPr="00B04437" w:rsidRDefault="005D19E9" w:rsidP="00E37CDF">
      <w:pPr>
        <w:jc w:val="both"/>
        <w:rPr>
          <w:rFonts w:ascii="Arial" w:hAnsi="Arial" w:cs="Arial"/>
          <w:sz w:val="24"/>
          <w:szCs w:val="24"/>
        </w:rPr>
      </w:pPr>
      <w:r w:rsidRPr="00B04437">
        <w:rPr>
          <w:rFonts w:ascii="Arial" w:hAnsi="Arial" w:cs="Arial"/>
          <w:sz w:val="24"/>
          <w:szCs w:val="24"/>
        </w:rPr>
        <w:t>b) julgada responsável por falta grave e inabilitada para o exercício de cargo em comissão ou função de confiança, enquanto durar a inabilitação;</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c) considerada responsável por ato de improbidade, enquanto durarem os prazos estabelecidos nos incisos I, II e III do art. 12 da Lei no 8.429, de 2 de junho de 1992. </w:t>
      </w:r>
    </w:p>
    <w:p w:rsidR="00E37CDF" w:rsidRPr="00B04437" w:rsidRDefault="005D19E9" w:rsidP="00E37CDF">
      <w:pPr>
        <w:jc w:val="both"/>
        <w:rPr>
          <w:rFonts w:ascii="Arial" w:hAnsi="Arial" w:cs="Arial"/>
          <w:sz w:val="24"/>
          <w:szCs w:val="24"/>
        </w:rPr>
      </w:pPr>
      <w:r w:rsidRPr="00B04437">
        <w:rPr>
          <w:rFonts w:ascii="Arial" w:hAnsi="Arial" w:cs="Arial"/>
          <w:sz w:val="24"/>
          <w:szCs w:val="24"/>
        </w:rPr>
        <w:t>Por ser verdade, firmo a presente declaração.</w:t>
      </w:r>
    </w:p>
    <w:p w:rsidR="00CE13FA" w:rsidRPr="00B04437" w:rsidRDefault="00CE13FA" w:rsidP="00E37CDF">
      <w:pPr>
        <w:jc w:val="both"/>
        <w:rPr>
          <w:rFonts w:ascii="Arial" w:hAnsi="Arial" w:cs="Arial"/>
          <w:sz w:val="24"/>
          <w:szCs w:val="24"/>
        </w:rPr>
      </w:pPr>
    </w:p>
    <w:p w:rsidR="00E37CDF" w:rsidRPr="00B04437" w:rsidRDefault="005D19E9" w:rsidP="00B04437">
      <w:pPr>
        <w:jc w:val="right"/>
        <w:rPr>
          <w:rFonts w:ascii="Arial" w:hAnsi="Arial" w:cs="Arial"/>
          <w:sz w:val="24"/>
          <w:szCs w:val="24"/>
        </w:rPr>
      </w:pPr>
      <w:r w:rsidRPr="00936A44">
        <w:rPr>
          <w:rFonts w:ascii="Arial" w:hAnsi="Arial" w:cs="Arial"/>
          <w:color w:val="FF0000"/>
          <w:sz w:val="24"/>
          <w:szCs w:val="24"/>
        </w:rPr>
        <w:t xml:space="preserve">[Cidade / Sede da Organização da Sociedade Civil], </w:t>
      </w:r>
      <w:r w:rsidRPr="00B04437">
        <w:rPr>
          <w:rFonts w:ascii="Arial" w:hAnsi="Arial" w:cs="Arial"/>
          <w:sz w:val="24"/>
          <w:szCs w:val="24"/>
        </w:rPr>
        <w:t xml:space="preserve">___ de ______ </w:t>
      </w:r>
      <w:proofErr w:type="spellStart"/>
      <w:r w:rsidRPr="00B04437">
        <w:rPr>
          <w:rFonts w:ascii="Arial" w:hAnsi="Arial" w:cs="Arial"/>
          <w:sz w:val="24"/>
          <w:szCs w:val="24"/>
        </w:rPr>
        <w:t>de</w:t>
      </w:r>
      <w:proofErr w:type="spellEnd"/>
      <w:r w:rsidRPr="00B04437">
        <w:rPr>
          <w:rFonts w:ascii="Arial" w:hAnsi="Arial" w:cs="Arial"/>
          <w:sz w:val="24"/>
          <w:szCs w:val="24"/>
        </w:rPr>
        <w:t xml:space="preserve"> </w:t>
      </w:r>
      <w:r w:rsidR="00D27B3D" w:rsidRPr="00B04437">
        <w:rPr>
          <w:rFonts w:ascii="Arial" w:hAnsi="Arial" w:cs="Arial"/>
          <w:sz w:val="24"/>
          <w:szCs w:val="24"/>
        </w:rPr>
        <w:t>20</w:t>
      </w:r>
      <w:r w:rsidR="00936A44">
        <w:rPr>
          <w:rFonts w:ascii="Arial" w:hAnsi="Arial" w:cs="Arial"/>
          <w:sz w:val="24"/>
          <w:szCs w:val="24"/>
        </w:rPr>
        <w:t>2</w:t>
      </w:r>
      <w:r w:rsidR="00155995">
        <w:rPr>
          <w:rFonts w:ascii="Arial" w:hAnsi="Arial" w:cs="Arial"/>
          <w:sz w:val="24"/>
          <w:szCs w:val="24"/>
        </w:rPr>
        <w:t>4</w:t>
      </w:r>
      <w:bookmarkStart w:id="0" w:name="_GoBack"/>
      <w:bookmarkEnd w:id="0"/>
      <w:r w:rsidRPr="00B04437">
        <w:rPr>
          <w:rFonts w:ascii="Arial" w:hAnsi="Arial" w:cs="Arial"/>
          <w:sz w:val="24"/>
          <w:szCs w:val="24"/>
        </w:rPr>
        <w:t xml:space="preserve">. </w:t>
      </w:r>
    </w:p>
    <w:p w:rsidR="00CE13FA" w:rsidRPr="00B04437" w:rsidRDefault="00CE13FA" w:rsidP="00E37CDF">
      <w:pPr>
        <w:jc w:val="both"/>
        <w:rPr>
          <w:rFonts w:ascii="Arial" w:hAnsi="Arial" w:cs="Arial"/>
          <w:sz w:val="24"/>
          <w:szCs w:val="24"/>
        </w:rPr>
      </w:pPr>
    </w:p>
    <w:p w:rsidR="00B04437" w:rsidRPr="00936A44" w:rsidRDefault="005D19E9" w:rsidP="00CE13FA">
      <w:pPr>
        <w:jc w:val="center"/>
        <w:rPr>
          <w:rFonts w:ascii="Arial" w:hAnsi="Arial" w:cs="Arial"/>
          <w:color w:val="FF0000"/>
          <w:sz w:val="24"/>
          <w:szCs w:val="24"/>
        </w:rPr>
      </w:pPr>
      <w:r w:rsidRPr="00936A44">
        <w:rPr>
          <w:rFonts w:ascii="Arial" w:hAnsi="Arial" w:cs="Arial"/>
          <w:color w:val="FF0000"/>
          <w:sz w:val="24"/>
          <w:szCs w:val="24"/>
        </w:rPr>
        <w:t>[Assinatura]</w:t>
      </w:r>
    </w:p>
    <w:p w:rsidR="005D19E9" w:rsidRPr="00936A44" w:rsidRDefault="005D19E9" w:rsidP="00CE13FA">
      <w:pPr>
        <w:jc w:val="center"/>
        <w:rPr>
          <w:rFonts w:ascii="Arial" w:hAnsi="Arial" w:cs="Arial"/>
          <w:color w:val="FF0000"/>
          <w:sz w:val="24"/>
          <w:szCs w:val="24"/>
        </w:rPr>
      </w:pPr>
      <w:r w:rsidRPr="00936A44">
        <w:rPr>
          <w:rFonts w:ascii="Arial" w:hAnsi="Arial" w:cs="Arial"/>
          <w:color w:val="FF0000"/>
          <w:sz w:val="24"/>
          <w:szCs w:val="24"/>
        </w:rPr>
        <w:t>[Nome da autoridade máxima da organização da sociedade civil]</w:t>
      </w:r>
    </w:p>
    <w:p w:rsidR="00E37CDF" w:rsidRPr="00B04437" w:rsidRDefault="00E37CDF">
      <w:pPr>
        <w:rPr>
          <w:rFonts w:ascii="Arial" w:hAnsi="Arial" w:cs="Arial"/>
          <w:sz w:val="24"/>
          <w:szCs w:val="24"/>
        </w:rPr>
      </w:pPr>
    </w:p>
    <w:p w:rsidR="00E37CDF" w:rsidRPr="00B04437" w:rsidRDefault="00E37CDF">
      <w:pPr>
        <w:rPr>
          <w:rFonts w:ascii="Arial" w:hAnsi="Arial" w:cs="Arial"/>
          <w:sz w:val="24"/>
          <w:szCs w:val="24"/>
        </w:rPr>
      </w:pPr>
    </w:p>
    <w:sectPr w:rsidR="00E37CDF" w:rsidRPr="00B04437"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C24E4"/>
    <w:rsid w:val="000F3A9D"/>
    <w:rsid w:val="00155995"/>
    <w:rsid w:val="003629F3"/>
    <w:rsid w:val="004756F2"/>
    <w:rsid w:val="0049234B"/>
    <w:rsid w:val="004B748B"/>
    <w:rsid w:val="004E2E84"/>
    <w:rsid w:val="0051722F"/>
    <w:rsid w:val="005349A2"/>
    <w:rsid w:val="0055669C"/>
    <w:rsid w:val="005603C6"/>
    <w:rsid w:val="005D19E9"/>
    <w:rsid w:val="0062641E"/>
    <w:rsid w:val="006775C7"/>
    <w:rsid w:val="00705624"/>
    <w:rsid w:val="007F4D77"/>
    <w:rsid w:val="00801BA1"/>
    <w:rsid w:val="008B1FB7"/>
    <w:rsid w:val="008C1296"/>
    <w:rsid w:val="00936A44"/>
    <w:rsid w:val="009619AA"/>
    <w:rsid w:val="0097735D"/>
    <w:rsid w:val="0099133C"/>
    <w:rsid w:val="009F3E46"/>
    <w:rsid w:val="00AC3A36"/>
    <w:rsid w:val="00B04437"/>
    <w:rsid w:val="00BC5897"/>
    <w:rsid w:val="00BD1FB0"/>
    <w:rsid w:val="00C056CA"/>
    <w:rsid w:val="00C23EEB"/>
    <w:rsid w:val="00C417EE"/>
    <w:rsid w:val="00C852AE"/>
    <w:rsid w:val="00CE13FA"/>
    <w:rsid w:val="00D27B3D"/>
    <w:rsid w:val="00DE3507"/>
    <w:rsid w:val="00DF1954"/>
    <w:rsid w:val="00E37CDF"/>
    <w:rsid w:val="00E51E4D"/>
    <w:rsid w:val="00F86717"/>
    <w:rsid w:val="00FC3D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CAA4"/>
  <w15:docId w15:val="{88226762-8C95-436F-933C-5B894A41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67FAE-6E42-435F-85F1-9A86DC4B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4</cp:revision>
  <cp:lastPrinted>2017-06-28T18:15:00Z</cp:lastPrinted>
  <dcterms:created xsi:type="dcterms:W3CDTF">2022-05-04T15:16:00Z</dcterms:created>
  <dcterms:modified xsi:type="dcterms:W3CDTF">2024-09-23T14:48:00Z</dcterms:modified>
</cp:coreProperties>
</file>