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EF601A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EF601A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EF601A">
        <w:rPr>
          <w:rFonts w:ascii="Arial" w:hAnsi="Arial" w:cs="Arial"/>
          <w:b/>
          <w:sz w:val="20"/>
          <w:szCs w:val="20"/>
        </w:rPr>
        <w:t>02</w:t>
      </w:r>
      <w:r w:rsidRPr="00EF601A">
        <w:rPr>
          <w:rFonts w:ascii="Arial" w:hAnsi="Arial" w:cs="Arial"/>
          <w:b/>
          <w:sz w:val="20"/>
          <w:szCs w:val="20"/>
        </w:rPr>
        <w:t>/202</w:t>
      </w:r>
      <w:r w:rsidR="00346511" w:rsidRPr="00EF601A">
        <w:rPr>
          <w:rFonts w:ascii="Arial" w:hAnsi="Arial" w:cs="Arial"/>
          <w:b/>
          <w:sz w:val="20"/>
          <w:szCs w:val="20"/>
        </w:rPr>
        <w:t>2</w:t>
      </w:r>
      <w:r w:rsidRPr="00EF601A">
        <w:rPr>
          <w:rFonts w:ascii="Arial" w:hAnsi="Arial" w:cs="Arial"/>
          <w:b/>
          <w:sz w:val="20"/>
          <w:szCs w:val="20"/>
        </w:rPr>
        <w:t xml:space="preserve"> – Realização de eventos geradores de fluxos turísticos por </w:t>
      </w:r>
      <w:r w:rsidR="00252C17" w:rsidRPr="00EF601A">
        <w:rPr>
          <w:rFonts w:ascii="Arial" w:hAnsi="Arial" w:cs="Arial"/>
          <w:b/>
          <w:sz w:val="20"/>
          <w:szCs w:val="20"/>
        </w:rPr>
        <w:t>Municípios</w:t>
      </w:r>
    </w:p>
    <w:p w:rsidR="00F524EC" w:rsidRPr="00EF601A" w:rsidRDefault="00252C17" w:rsidP="00F524EC">
      <w:pPr>
        <w:spacing w:after="0" w:line="360" w:lineRule="auto"/>
        <w:ind w:left="-709" w:right="-852" w:firstLine="709"/>
        <w:jc w:val="both"/>
        <w:rPr>
          <w:rFonts w:ascii="Arial" w:hAnsi="Arial" w:cs="Arial"/>
          <w:b/>
          <w:sz w:val="20"/>
          <w:szCs w:val="20"/>
        </w:rPr>
      </w:pPr>
      <w:r w:rsidRPr="00EF601A">
        <w:rPr>
          <w:rFonts w:ascii="Arial" w:hAnsi="Arial" w:cs="Arial"/>
          <w:b/>
          <w:sz w:val="20"/>
          <w:szCs w:val="20"/>
        </w:rPr>
        <w:t>Nome do Município</w:t>
      </w:r>
      <w:r w:rsidR="001B7FFE" w:rsidRPr="00EF601A">
        <w:rPr>
          <w:rFonts w:ascii="Arial" w:hAnsi="Arial" w:cs="Arial"/>
          <w:b/>
          <w:sz w:val="20"/>
          <w:szCs w:val="20"/>
        </w:rPr>
        <w:t xml:space="preserve">: </w:t>
      </w:r>
      <w:r w:rsidR="00FC091B">
        <w:rPr>
          <w:rFonts w:ascii="Arial" w:hAnsi="Arial" w:cs="Arial"/>
          <w:b/>
          <w:sz w:val="20"/>
          <w:szCs w:val="20"/>
        </w:rPr>
        <w:t>RIO VERDE DE MT</w:t>
      </w:r>
    </w:p>
    <w:p w:rsidR="00F524EC" w:rsidRPr="00EF601A" w:rsidRDefault="00F524EC" w:rsidP="00F524EC">
      <w:pPr>
        <w:spacing w:after="0" w:line="360" w:lineRule="auto"/>
        <w:ind w:left="-709" w:right="-852" w:firstLine="709"/>
        <w:jc w:val="both"/>
        <w:rPr>
          <w:rFonts w:ascii="Arial" w:hAnsi="Arial" w:cs="Arial"/>
          <w:b/>
          <w:sz w:val="20"/>
          <w:szCs w:val="20"/>
        </w:rPr>
      </w:pPr>
      <w:r w:rsidRPr="00EF601A">
        <w:rPr>
          <w:rFonts w:ascii="Arial" w:hAnsi="Arial" w:cs="Arial"/>
          <w:b/>
          <w:sz w:val="20"/>
          <w:szCs w:val="20"/>
        </w:rPr>
        <w:t>No</w:t>
      </w:r>
      <w:r w:rsidR="00FC091B">
        <w:rPr>
          <w:rFonts w:ascii="Arial" w:hAnsi="Arial" w:cs="Arial"/>
          <w:b/>
          <w:sz w:val="20"/>
          <w:szCs w:val="20"/>
        </w:rPr>
        <w:t>me do Projeto: 1º FESTIVAL DA CANÇÃO REGIONAL CERRADO PANTANAL</w:t>
      </w:r>
    </w:p>
    <w:p w:rsidR="001B7FFE" w:rsidRPr="00EF601A" w:rsidRDefault="001B7FFE" w:rsidP="00F524EC">
      <w:pPr>
        <w:jc w:val="both"/>
        <w:rPr>
          <w:rFonts w:ascii="Arial" w:hAnsi="Arial" w:cs="Arial"/>
          <w:sz w:val="20"/>
          <w:szCs w:val="20"/>
        </w:rPr>
      </w:pPr>
      <w:r w:rsidRPr="00EF601A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EF601A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EF601A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EF601A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EF601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EF601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EF601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EF601A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EF601A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EF601A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EF601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EF601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EF601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EF601A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EF601A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EF601A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EF601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EF601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EF601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EF601A" w:rsidTr="00F336B2">
        <w:trPr>
          <w:jc w:val="center"/>
        </w:trPr>
        <w:tc>
          <w:tcPr>
            <w:tcW w:w="3920" w:type="dxa"/>
            <w:vAlign w:val="center"/>
          </w:tcPr>
          <w:p w:rsidR="001B7FFE" w:rsidRPr="00EF601A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EF601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EF601A" w:rsidRDefault="001B7FFE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EF601A" w:rsidRDefault="00FC091B" w:rsidP="005D4A8B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EF601A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F601A" w:rsidTr="00F336B2">
        <w:trPr>
          <w:jc w:val="center"/>
        </w:trPr>
        <w:tc>
          <w:tcPr>
            <w:tcW w:w="3920" w:type="dxa"/>
            <w:vAlign w:val="center"/>
          </w:tcPr>
          <w:p w:rsidR="00F336B2" w:rsidRPr="00EF601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EF601A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EF601A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EF601A" w:rsidRDefault="005D4A8B" w:rsidP="005D4A8B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EF601A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F601A" w:rsidTr="00F336B2">
        <w:trPr>
          <w:jc w:val="center"/>
        </w:trPr>
        <w:tc>
          <w:tcPr>
            <w:tcW w:w="3920" w:type="dxa"/>
            <w:vAlign w:val="center"/>
          </w:tcPr>
          <w:p w:rsidR="00F336B2" w:rsidRPr="00EF601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F601A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EF601A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EF601A" w:rsidRDefault="00FC091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EF601A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76DB" w:rsidRPr="00EF601A" w:rsidTr="00F336B2">
        <w:trPr>
          <w:jc w:val="center"/>
        </w:trPr>
        <w:tc>
          <w:tcPr>
            <w:tcW w:w="3920" w:type="dxa"/>
            <w:vAlign w:val="center"/>
          </w:tcPr>
          <w:p w:rsidR="00F476DB" w:rsidRPr="00EF601A" w:rsidRDefault="00F476DB" w:rsidP="00F476D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Pr="00EF601A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EF601A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EF601A" w:rsidRDefault="00FC091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EF601A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F601A" w:rsidTr="00F336B2">
        <w:trPr>
          <w:jc w:val="center"/>
        </w:trPr>
        <w:tc>
          <w:tcPr>
            <w:tcW w:w="3920" w:type="dxa"/>
            <w:vAlign w:val="center"/>
          </w:tcPr>
          <w:p w:rsidR="00F336B2" w:rsidRPr="00EF601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EF601A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EF601A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EF601A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EF601A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F601A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EF601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REGIONAL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F601A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F601A" w:rsidRDefault="00FC091B" w:rsidP="005D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324C52" w:rsidRPr="00EF601A" w:rsidRDefault="00324C5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EF601A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F601A" w:rsidTr="00F336B2">
        <w:trPr>
          <w:jc w:val="center"/>
        </w:trPr>
        <w:tc>
          <w:tcPr>
            <w:tcW w:w="3920" w:type="dxa"/>
            <w:vAlign w:val="center"/>
          </w:tcPr>
          <w:p w:rsidR="00F336B2" w:rsidRPr="00EF601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MUNICIPAL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F601A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EF601A" w:rsidRDefault="00F336B2" w:rsidP="005D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EF601A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476DB" w:rsidRPr="00EF601A" w:rsidRDefault="00FC091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EF601A" w:rsidTr="00F336B2">
        <w:trPr>
          <w:jc w:val="center"/>
        </w:trPr>
        <w:tc>
          <w:tcPr>
            <w:tcW w:w="3920" w:type="dxa"/>
            <w:vAlign w:val="center"/>
          </w:tcPr>
          <w:p w:rsidR="00F336B2" w:rsidRPr="00EF601A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8. 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F601A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F601A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EF601A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EF601A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F601A" w:rsidTr="00F336B2">
        <w:trPr>
          <w:jc w:val="center"/>
        </w:trPr>
        <w:tc>
          <w:tcPr>
            <w:tcW w:w="3920" w:type="dxa"/>
            <w:vAlign w:val="center"/>
          </w:tcPr>
          <w:p w:rsidR="00F336B2" w:rsidRPr="00EF601A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F601A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EF601A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EF601A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EF601A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EF601A" w:rsidTr="00F336B2">
        <w:trPr>
          <w:jc w:val="center"/>
        </w:trPr>
        <w:tc>
          <w:tcPr>
            <w:tcW w:w="3920" w:type="dxa"/>
            <w:vAlign w:val="center"/>
          </w:tcPr>
          <w:p w:rsidR="00F336B2" w:rsidRPr="00EF601A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F601A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EF601A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EF601A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EF601A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F601A" w:rsidTr="00F336B2">
        <w:trPr>
          <w:jc w:val="center"/>
        </w:trPr>
        <w:tc>
          <w:tcPr>
            <w:tcW w:w="3920" w:type="dxa"/>
            <w:vAlign w:val="center"/>
          </w:tcPr>
          <w:p w:rsidR="00F336B2" w:rsidRPr="00EF601A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F601A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EF601A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EF601A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EF601A" w:rsidRDefault="00F524EC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EF601A" w:rsidTr="00F336B2">
        <w:trPr>
          <w:jc w:val="center"/>
        </w:trPr>
        <w:tc>
          <w:tcPr>
            <w:tcW w:w="3920" w:type="dxa"/>
            <w:vAlign w:val="center"/>
          </w:tcPr>
          <w:p w:rsidR="00F336B2" w:rsidRPr="00EF601A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F601A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EF601A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EF601A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EF601A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EF601A" w:rsidTr="00F336B2">
        <w:trPr>
          <w:jc w:val="center"/>
        </w:trPr>
        <w:tc>
          <w:tcPr>
            <w:tcW w:w="4610" w:type="dxa"/>
            <w:gridSpan w:val="2"/>
          </w:tcPr>
          <w:p w:rsidR="00F336B2" w:rsidRPr="00EF601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EF601A" w:rsidRDefault="00FC091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1396" w:type="dxa"/>
            <w:vAlign w:val="center"/>
          </w:tcPr>
          <w:p w:rsidR="00F336B2" w:rsidRPr="00EF601A" w:rsidRDefault="00FC091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1234" w:type="dxa"/>
            <w:vAlign w:val="center"/>
          </w:tcPr>
          <w:p w:rsidR="00F336B2" w:rsidRPr="00EF601A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F601A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EF601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EF601A" w:rsidRDefault="00FC091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</w:tr>
    </w:tbl>
    <w:p w:rsidR="001B7FFE" w:rsidRPr="00EF601A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EF601A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EF601A">
        <w:rPr>
          <w:rFonts w:ascii="Arial" w:hAnsi="Arial" w:cs="Arial"/>
          <w:sz w:val="20"/>
          <w:szCs w:val="20"/>
        </w:rPr>
        <w:t>Campo Grande,</w:t>
      </w:r>
      <w:r w:rsidR="00655BAF" w:rsidRPr="00EF601A">
        <w:rPr>
          <w:rFonts w:ascii="Arial" w:hAnsi="Arial" w:cs="Arial"/>
          <w:sz w:val="20"/>
          <w:szCs w:val="20"/>
        </w:rPr>
        <w:t xml:space="preserve"> </w:t>
      </w:r>
      <w:r w:rsidR="00315EDF">
        <w:rPr>
          <w:rFonts w:ascii="Arial" w:hAnsi="Arial" w:cs="Arial"/>
          <w:sz w:val="20"/>
          <w:szCs w:val="20"/>
        </w:rPr>
        <w:t>09</w:t>
      </w:r>
      <w:bookmarkStart w:id="0" w:name="_GoBack"/>
      <w:bookmarkEnd w:id="0"/>
      <w:r w:rsidRPr="00EF601A">
        <w:rPr>
          <w:rFonts w:ascii="Arial" w:hAnsi="Arial" w:cs="Arial"/>
          <w:sz w:val="20"/>
          <w:szCs w:val="20"/>
        </w:rPr>
        <w:t xml:space="preserve"> de</w:t>
      </w:r>
      <w:r w:rsidR="000323BA" w:rsidRPr="00EF601A">
        <w:rPr>
          <w:rFonts w:ascii="Arial" w:hAnsi="Arial" w:cs="Arial"/>
          <w:sz w:val="20"/>
          <w:szCs w:val="20"/>
        </w:rPr>
        <w:t xml:space="preserve"> </w:t>
      </w:r>
      <w:r w:rsidR="00346511" w:rsidRPr="00EF601A">
        <w:rPr>
          <w:rFonts w:ascii="Arial" w:hAnsi="Arial" w:cs="Arial"/>
          <w:sz w:val="20"/>
          <w:szCs w:val="20"/>
        </w:rPr>
        <w:t>maio</w:t>
      </w:r>
      <w:r w:rsidRPr="00EF601A">
        <w:rPr>
          <w:rFonts w:ascii="Arial" w:hAnsi="Arial" w:cs="Arial"/>
          <w:sz w:val="20"/>
          <w:szCs w:val="20"/>
        </w:rPr>
        <w:t xml:space="preserve"> de 202</w:t>
      </w:r>
      <w:r w:rsidR="00346511" w:rsidRPr="00EF601A">
        <w:rPr>
          <w:rFonts w:ascii="Arial" w:hAnsi="Arial" w:cs="Arial"/>
          <w:sz w:val="20"/>
          <w:szCs w:val="20"/>
        </w:rPr>
        <w:t>2</w:t>
      </w:r>
      <w:r w:rsidRPr="00EF601A">
        <w:rPr>
          <w:rFonts w:ascii="Arial" w:hAnsi="Arial" w:cs="Arial"/>
          <w:sz w:val="20"/>
          <w:szCs w:val="20"/>
        </w:rPr>
        <w:t>.</w:t>
      </w:r>
    </w:p>
    <w:p w:rsidR="001B7FFE" w:rsidRPr="00EF601A" w:rsidRDefault="001B7FFE" w:rsidP="001B7FFE">
      <w:pPr>
        <w:rPr>
          <w:rFonts w:ascii="Arial" w:hAnsi="Arial" w:cs="Arial"/>
          <w:sz w:val="20"/>
          <w:szCs w:val="20"/>
        </w:rPr>
      </w:pPr>
      <w:r w:rsidRPr="00EF601A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EF601A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F601A">
        <w:rPr>
          <w:rFonts w:ascii="Arial" w:hAnsi="Arial" w:cs="Arial"/>
          <w:sz w:val="20"/>
          <w:szCs w:val="20"/>
        </w:rPr>
        <w:t>Greice Aparecida Domingos Feliciano</w:t>
      </w:r>
      <w:r w:rsidRPr="00EF601A">
        <w:rPr>
          <w:rFonts w:ascii="Arial" w:hAnsi="Arial" w:cs="Arial"/>
          <w:sz w:val="20"/>
          <w:szCs w:val="20"/>
        </w:rPr>
        <w:tab/>
        <w:t>__________________________</w:t>
      </w:r>
      <w:r w:rsidRPr="00EF601A">
        <w:rPr>
          <w:rFonts w:ascii="Arial" w:hAnsi="Arial" w:cs="Arial"/>
          <w:sz w:val="20"/>
          <w:szCs w:val="20"/>
        </w:rPr>
        <w:tab/>
      </w:r>
    </w:p>
    <w:p w:rsidR="001B7FFE" w:rsidRPr="00EF601A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EF601A">
        <w:rPr>
          <w:rFonts w:ascii="Arial" w:hAnsi="Arial" w:cs="Arial"/>
          <w:sz w:val="20"/>
          <w:szCs w:val="20"/>
        </w:rPr>
        <w:t>Héder</w:t>
      </w:r>
      <w:proofErr w:type="spellEnd"/>
      <w:r w:rsidRPr="00EF601A">
        <w:rPr>
          <w:rFonts w:ascii="Arial" w:hAnsi="Arial" w:cs="Arial"/>
          <w:sz w:val="20"/>
          <w:szCs w:val="20"/>
        </w:rPr>
        <w:t xml:space="preserve"> César Sanches</w:t>
      </w:r>
      <w:r w:rsidRPr="00EF601A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EF601A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F601A">
        <w:rPr>
          <w:rFonts w:ascii="Arial" w:hAnsi="Arial" w:cs="Arial"/>
          <w:sz w:val="20"/>
          <w:szCs w:val="20"/>
        </w:rPr>
        <w:lastRenderedPageBreak/>
        <w:t xml:space="preserve">Leonardo Ferreira Resende </w:t>
      </w:r>
      <w:r w:rsidR="001B7FFE" w:rsidRPr="00EF601A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EF601A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F601A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EF601A">
        <w:rPr>
          <w:rFonts w:ascii="Arial" w:hAnsi="Arial" w:cs="Arial"/>
          <w:sz w:val="20"/>
          <w:szCs w:val="20"/>
        </w:rPr>
        <w:t>Poiato</w:t>
      </w:r>
      <w:proofErr w:type="spellEnd"/>
      <w:r w:rsidRPr="00EF6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601A">
        <w:rPr>
          <w:rFonts w:ascii="Arial" w:hAnsi="Arial" w:cs="Arial"/>
          <w:sz w:val="20"/>
          <w:szCs w:val="20"/>
        </w:rPr>
        <w:t>Castelani</w:t>
      </w:r>
      <w:proofErr w:type="spellEnd"/>
      <w:r w:rsidRPr="00EF601A">
        <w:rPr>
          <w:rFonts w:ascii="Arial" w:hAnsi="Arial" w:cs="Arial"/>
          <w:sz w:val="20"/>
          <w:szCs w:val="20"/>
        </w:rPr>
        <w:t xml:space="preserve"> Coelho</w:t>
      </w:r>
      <w:r w:rsidRPr="00EF601A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EF601A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F601A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EF601A">
        <w:rPr>
          <w:rFonts w:ascii="Arial" w:hAnsi="Arial" w:cs="Arial"/>
          <w:sz w:val="20"/>
          <w:szCs w:val="20"/>
        </w:rPr>
        <w:tab/>
        <w:t>______________________</w:t>
      </w:r>
    </w:p>
    <w:sectPr w:rsidR="002C2B37" w:rsidRPr="00EF601A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4B88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B779F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15EDF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4A8B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18A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01A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24EC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091B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A7DC"/>
  <w15:docId w15:val="{484B8A65-7763-4A8A-8E34-B6A4B34F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527C2-8FEA-436E-A394-769CE7C3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1794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4</cp:revision>
  <cp:lastPrinted>2022-04-26T14:22:00Z</cp:lastPrinted>
  <dcterms:created xsi:type="dcterms:W3CDTF">2022-05-10T12:59:00Z</dcterms:created>
  <dcterms:modified xsi:type="dcterms:W3CDTF">2022-05-10T13:02:00Z</dcterms:modified>
</cp:coreProperties>
</file>