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>
      <w:bookmarkStart w:id="0" w:name="_GoBack"/>
      <w:bookmarkEnd w:id="0"/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250"/>
      </w:tblGrid>
      <w:tr w:rsidR="00A42FBB" w:rsidTr="007D6B35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7D6B35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263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427EA9" w:rsidP="007D6B3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ANEXO X</w:t>
            </w:r>
            <w:r w:rsidR="007D6B35">
              <w:rPr>
                <w:rFonts w:ascii="Arial" w:eastAsia="Arial" w:hAnsi="Arial"/>
                <w:b/>
                <w:w w:val="99"/>
                <w:sz w:val="16"/>
              </w:rPr>
              <w:t>VIII</w:t>
            </w:r>
          </w:p>
        </w:tc>
      </w:tr>
      <w:tr w:rsidR="00A42FBB" w:rsidTr="007D6B35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3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7D6B35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7D6B35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7D6B35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7D6B35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7D6B35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7D6B35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7D6B35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7D6B35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7D6B35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42FBB" w:rsidTr="007D6B35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7D6B35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7D6B35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5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42FBB" w:rsidTr="007D6B35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7D6B35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de___/___/____a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de___/___/____a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7D6B35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7D6B35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7D6B35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263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A42FBB" w:rsidTr="007D6B35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42FBB" w:rsidTr="007D6B35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A42FBB" w:rsidTr="007D6B35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8566</wp:posOffset>
            </wp:positionH>
            <wp:positionV relativeFrom="paragraph">
              <wp:posOffset>118701</wp:posOffset>
            </wp:positionV>
            <wp:extent cx="6655982" cy="2490470"/>
            <wp:effectExtent l="0" t="0" r="0" b="5080"/>
            <wp:wrapNone/>
            <wp:docPr id="2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807" cy="2491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2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090"/>
      </w:tblGrid>
      <w:tr w:rsidR="00A42FBB" w:rsidTr="007D6B35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0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7D6B35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9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42FBB" w:rsidTr="007D6B35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09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A42FBB" w:rsidTr="007D6B35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9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42FBB" w:rsidTr="007D6B35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7D6B35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42FBB" w:rsidRDefault="007D6B35" w:rsidP="00A42FBB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8565</wp:posOffset>
            </wp:positionH>
            <wp:positionV relativeFrom="paragraph">
              <wp:posOffset>130293</wp:posOffset>
            </wp:positionV>
            <wp:extent cx="6655435" cy="509270"/>
            <wp:effectExtent l="0" t="0" r="0" b="5080"/>
            <wp:wrapNone/>
            <wp:docPr id="2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04" cy="509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A42FBB" w:rsidRDefault="00A42FBB" w:rsidP="00A42FB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A42FBB" w:rsidRDefault="00A42FBB" w:rsidP="00A42FB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p w:rsidR="0029589F" w:rsidRDefault="0029589F"/>
    <w:p w:rsidR="0029589F" w:rsidRDefault="0029589F"/>
    <w:p w:rsidR="00A42FBB" w:rsidRDefault="00A42FBB"/>
    <w:p w:rsidR="00A42FBB" w:rsidRDefault="00A42FBB"/>
    <w:sectPr w:rsidR="00A42FBB" w:rsidSect="00427EA9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82F73"/>
    <w:rsid w:val="003D4F0D"/>
    <w:rsid w:val="00427EA9"/>
    <w:rsid w:val="00551F2C"/>
    <w:rsid w:val="0059079A"/>
    <w:rsid w:val="0064110F"/>
    <w:rsid w:val="006A616C"/>
    <w:rsid w:val="00745042"/>
    <w:rsid w:val="007D6B35"/>
    <w:rsid w:val="00A42FBB"/>
    <w:rsid w:val="00AD6824"/>
    <w:rsid w:val="00D000C7"/>
    <w:rsid w:val="00D10EF7"/>
    <w:rsid w:val="00D112EF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7AF57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cp:lastPrinted>2017-06-23T19:31:00Z</cp:lastPrinted>
  <dcterms:created xsi:type="dcterms:W3CDTF">2020-08-21T12:14:00Z</dcterms:created>
  <dcterms:modified xsi:type="dcterms:W3CDTF">2020-08-21T12:16:00Z</dcterms:modified>
</cp:coreProperties>
</file>