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4F26C5" w:rsidRDefault="001B7FFE" w:rsidP="001B7FFE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>Avaliação da proposta apresentada para o edital 0</w:t>
      </w:r>
      <w:r>
        <w:rPr>
          <w:rFonts w:ascii="Arial" w:hAnsi="Arial" w:cs="Arial"/>
          <w:b/>
          <w:sz w:val="24"/>
          <w:szCs w:val="24"/>
        </w:rPr>
        <w:t>6</w:t>
      </w:r>
      <w:r w:rsidRPr="004F26C5">
        <w:rPr>
          <w:rFonts w:ascii="Arial" w:hAnsi="Arial" w:cs="Arial"/>
          <w:b/>
          <w:sz w:val="24"/>
          <w:szCs w:val="24"/>
        </w:rPr>
        <w:t>/2021 – Realização de evento</w:t>
      </w:r>
      <w:r>
        <w:rPr>
          <w:rFonts w:ascii="Arial" w:hAnsi="Arial" w:cs="Arial"/>
          <w:b/>
          <w:sz w:val="24"/>
          <w:szCs w:val="24"/>
        </w:rPr>
        <w:t>s geradores de fluxos turísticos</w:t>
      </w:r>
      <w:r w:rsidRPr="004F26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por municípios</w:t>
      </w:r>
    </w:p>
    <w:p w:rsidR="00826EF1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da </w:t>
      </w:r>
      <w:r>
        <w:rPr>
          <w:rFonts w:ascii="Arial" w:hAnsi="Arial" w:cs="Arial"/>
          <w:b/>
          <w:sz w:val="24"/>
          <w:szCs w:val="24"/>
        </w:rPr>
        <w:t xml:space="preserve">Município: </w:t>
      </w:r>
      <w:r w:rsidR="006A4137">
        <w:rPr>
          <w:rFonts w:ascii="Arial" w:hAnsi="Arial" w:cs="Arial"/>
          <w:b/>
          <w:sz w:val="24"/>
          <w:szCs w:val="24"/>
        </w:rPr>
        <w:t>Nova Andradina</w:t>
      </w:r>
    </w:p>
    <w:p w:rsidR="001B7FFE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do Projeto: </w:t>
      </w:r>
      <w:r w:rsidR="006A4137">
        <w:rPr>
          <w:rFonts w:ascii="Arial" w:hAnsi="Arial" w:cs="Arial"/>
          <w:b/>
          <w:sz w:val="24"/>
          <w:szCs w:val="24"/>
        </w:rPr>
        <w:t xml:space="preserve"> 1º </w:t>
      </w:r>
      <w:proofErr w:type="spellStart"/>
      <w:r w:rsidR="006A4137">
        <w:rPr>
          <w:rFonts w:ascii="Arial" w:hAnsi="Arial" w:cs="Arial"/>
          <w:b/>
          <w:sz w:val="24"/>
          <w:szCs w:val="24"/>
        </w:rPr>
        <w:t>Trail</w:t>
      </w:r>
      <w:proofErr w:type="spellEnd"/>
      <w:r w:rsidR="006A413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A4137">
        <w:rPr>
          <w:rFonts w:ascii="Arial" w:hAnsi="Arial" w:cs="Arial"/>
          <w:b/>
          <w:sz w:val="24"/>
          <w:szCs w:val="24"/>
        </w:rPr>
        <w:t>Run</w:t>
      </w:r>
      <w:proofErr w:type="spellEnd"/>
      <w:r w:rsidR="006A4137">
        <w:rPr>
          <w:rFonts w:ascii="Arial" w:hAnsi="Arial" w:cs="Arial"/>
          <w:b/>
          <w:sz w:val="24"/>
          <w:szCs w:val="24"/>
        </w:rPr>
        <w:t xml:space="preserve"> – Desafio no Parque</w:t>
      </w: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Pr="009C521C" w:rsidRDefault="001B7FFE" w:rsidP="001B7FFE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8"/>
        <w:gridCol w:w="694"/>
        <w:gridCol w:w="1160"/>
        <w:gridCol w:w="1416"/>
        <w:gridCol w:w="1211"/>
      </w:tblGrid>
      <w:tr w:rsidR="001B7FFE" w:rsidRPr="009C521C" w:rsidTr="0087392A">
        <w:trPr>
          <w:jc w:val="center"/>
        </w:trPr>
        <w:tc>
          <w:tcPr>
            <w:tcW w:w="4678" w:type="dxa"/>
            <w:tcBorders>
              <w:top w:val="nil"/>
              <w:left w:val="nil"/>
            </w:tcBorders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442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709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709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709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humanos de crianças, adolescentes e mulheres.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4. Ações e práticas de garantia dos direitos humanos de pessoas com deficiência.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5. Contribui para a diminuição da sazonalidade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6A4137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trHeight w:val="1076"/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6. Evento com apoio do conselho ou instância de governança MUNICIPAL do turismo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7. Evento com apoio do conselho ou instância de governança REGIONAL do turismo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8.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proponente inserido no Mapa do Turismo Brasileiro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9.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participante do Sistema de Classificação de Municípios em 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10. Evento a ser realizado em espaço aberto ou com adoção de protocolo de biossegurança estilo “bolha”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11. Evento com contratação de seguro para os participantes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FD5EBC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87392A">
        <w:trPr>
          <w:jc w:val="center"/>
        </w:trPr>
        <w:tc>
          <w:tcPr>
            <w:tcW w:w="4678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12. Evento em primeira edição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6A4137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5387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407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87392A">
        <w:trPr>
          <w:jc w:val="center"/>
        </w:trPr>
        <w:tc>
          <w:tcPr>
            <w:tcW w:w="5387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4550" w:type="dxa"/>
            <w:gridSpan w:val="3"/>
            <w:vAlign w:val="center"/>
          </w:tcPr>
          <w:p w:rsidR="001B7FFE" w:rsidRPr="00025962" w:rsidRDefault="006A4137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22</w:t>
            </w:r>
            <w:bookmarkStart w:id="0" w:name="_GoBack"/>
            <w:bookmarkEnd w:id="0"/>
          </w:p>
        </w:tc>
      </w:tr>
    </w:tbl>
    <w:p w:rsidR="001B7FFE" w:rsidRPr="004F26C5" w:rsidRDefault="001B7FFE" w:rsidP="001B7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FFE" w:rsidRPr="004F26C5" w:rsidRDefault="001B7FFE" w:rsidP="001B7FFE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>
        <w:rPr>
          <w:rFonts w:ascii="Arial" w:hAnsi="Arial" w:cs="Arial"/>
          <w:sz w:val="24"/>
          <w:szCs w:val="24"/>
        </w:rPr>
        <w:t>29</w:t>
      </w:r>
      <w:r w:rsidRPr="004F26C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4F26C5">
        <w:rPr>
          <w:rFonts w:ascii="Arial" w:hAnsi="Arial" w:cs="Arial"/>
          <w:sz w:val="24"/>
          <w:szCs w:val="24"/>
        </w:rPr>
        <w:t xml:space="preserve"> de 2021.</w:t>
      </w: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lastRenderedPageBreak/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1B7FFE" w:rsidRDefault="001B7FFE" w:rsidP="001B7FFE">
      <w:pPr>
        <w:rPr>
          <w:rFonts w:ascii="Arial" w:hAnsi="Arial" w:cs="Arial"/>
          <w:i/>
          <w:sz w:val="24"/>
          <w:szCs w:val="24"/>
        </w:rPr>
      </w:pPr>
    </w:p>
    <w:p w:rsidR="002C2B37" w:rsidRPr="001B7FFE" w:rsidRDefault="002C2B37" w:rsidP="001B7FFE"/>
    <w:sectPr w:rsidR="002C2B37" w:rsidRPr="001B7FFE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4137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B0AC9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F2811-B57C-4DA4-A531-521434D9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1713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2</cp:revision>
  <cp:lastPrinted>2021-06-16T13:21:00Z</cp:lastPrinted>
  <dcterms:created xsi:type="dcterms:W3CDTF">2021-06-30T15:20:00Z</dcterms:created>
  <dcterms:modified xsi:type="dcterms:W3CDTF">2021-06-30T15:20:00Z</dcterms:modified>
</cp:coreProperties>
</file>