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300927" w:rsidRPr="004F26C5" w:rsidRDefault="00673A9F" w:rsidP="006760BB">
      <w:pPr>
        <w:jc w:val="both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</w:t>
      </w:r>
      <w:r w:rsidR="00793B2F" w:rsidRPr="004F26C5">
        <w:rPr>
          <w:rFonts w:ascii="Arial" w:hAnsi="Arial" w:cs="Arial"/>
          <w:b/>
          <w:sz w:val="24"/>
          <w:szCs w:val="24"/>
        </w:rPr>
        <w:t>a OSC</w:t>
      </w:r>
      <w:r w:rsidR="00E2188A">
        <w:rPr>
          <w:rFonts w:ascii="Arial" w:hAnsi="Arial" w:cs="Arial"/>
          <w:b/>
          <w:sz w:val="24"/>
          <w:szCs w:val="24"/>
        </w:rPr>
        <w:t xml:space="preserve">: </w:t>
      </w:r>
      <w:r w:rsidR="0031471B">
        <w:rPr>
          <w:rFonts w:ascii="Arial" w:hAnsi="Arial" w:cs="Arial"/>
          <w:b/>
          <w:sz w:val="24"/>
          <w:szCs w:val="24"/>
        </w:rPr>
        <w:t>Associação Comunitária de Desen. Artístico, Cultural e Social de Porto Murtinho</w:t>
      </w:r>
    </w:p>
    <w:p w:rsidR="00D27D6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do Projeto</w:t>
      </w:r>
      <w:r w:rsidR="00D27D6C" w:rsidRPr="004F26C5">
        <w:rPr>
          <w:rFonts w:ascii="Arial" w:hAnsi="Arial" w:cs="Arial"/>
          <w:b/>
          <w:sz w:val="24"/>
          <w:szCs w:val="24"/>
        </w:rPr>
        <w:t xml:space="preserve">: </w:t>
      </w:r>
      <w:r w:rsidR="0031471B">
        <w:rPr>
          <w:rFonts w:ascii="Arial" w:hAnsi="Arial" w:cs="Arial"/>
          <w:b/>
          <w:sz w:val="24"/>
          <w:szCs w:val="24"/>
        </w:rPr>
        <w:t>1ª edição Festival Gastronômico Sabores da Fronteira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31471B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31471B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31471B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31471B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26</w:t>
            </w:r>
            <w:bookmarkStart w:id="0" w:name="_GoBack"/>
            <w:bookmarkEnd w:id="0"/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lastRenderedPageBreak/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71B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1E67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3577B-B882-45A8-9F06-16B5BACB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1715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2</cp:revision>
  <cp:lastPrinted>2021-06-16T13:21:00Z</cp:lastPrinted>
  <dcterms:created xsi:type="dcterms:W3CDTF">2021-06-17T15:33:00Z</dcterms:created>
  <dcterms:modified xsi:type="dcterms:W3CDTF">2021-06-17T15:33:00Z</dcterms:modified>
</cp:coreProperties>
</file>