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ANEXO I</w:t>
      </w:r>
    </w:p>
    <w:p w:rsidR="00BC5897" w:rsidRPr="00BC5897" w:rsidRDefault="00BC5897" w:rsidP="00BC5897">
      <w:pPr>
        <w:jc w:val="both"/>
        <w:rPr>
          <w:rFonts w:ascii="Verdana" w:hAnsi="Verdana" w:cs="Arial"/>
          <w:color w:val="FF0000"/>
        </w:rPr>
      </w:pPr>
      <w:r w:rsidRPr="00BC5897">
        <w:rPr>
          <w:rFonts w:ascii="Verdana" w:hAnsi="Verdana" w:cs="Arial"/>
          <w:color w:val="FF0000"/>
        </w:rPr>
        <w:t>TIMBRE/LOGO DA ENTIDADE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Ofício N° _____/2017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Campo Grande, ____ de ______________ de 2017.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55669C" w:rsidRPr="00BC5897" w:rsidRDefault="0055669C" w:rsidP="0055669C">
      <w:pPr>
        <w:spacing w:after="0" w:line="240" w:lineRule="auto"/>
        <w:jc w:val="both"/>
        <w:rPr>
          <w:rFonts w:ascii="Verdana" w:hAnsi="Verdana" w:cs="Arial"/>
          <w:i/>
          <w:color w:val="FF0000"/>
        </w:rPr>
      </w:pPr>
      <w:r w:rsidRPr="00BC5897">
        <w:rPr>
          <w:rFonts w:ascii="Verdana" w:hAnsi="Verdana" w:cs="Arial"/>
          <w:i/>
        </w:rPr>
        <w:t xml:space="preserve">Edital de Chamamento Público </w:t>
      </w:r>
      <w:r w:rsidR="003A33B5">
        <w:rPr>
          <w:rFonts w:ascii="Verdana" w:hAnsi="Verdana" w:cs="Arial"/>
          <w:i/>
          <w:color w:val="FF0000"/>
        </w:rPr>
        <w:t>N°007</w:t>
      </w:r>
      <w:r w:rsidRPr="00BC5897">
        <w:rPr>
          <w:rFonts w:ascii="Verdana" w:hAnsi="Verdana" w:cs="Arial"/>
          <w:i/>
          <w:color w:val="FF0000"/>
        </w:rPr>
        <w:t xml:space="preserve">/2017 </w:t>
      </w:r>
    </w:p>
    <w:p w:rsidR="0055669C" w:rsidRPr="00BC5897" w:rsidRDefault="0055669C" w:rsidP="0055669C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Senhor Diretor-Presidente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 xml:space="preserve">Em atenção ao chamamento público </w:t>
      </w:r>
      <w:r w:rsidRPr="00BC5897">
        <w:rPr>
          <w:rFonts w:ascii="Verdana" w:hAnsi="Verdana" w:cs="Arial"/>
          <w:color w:val="FF0000"/>
        </w:rPr>
        <w:t>N°00</w:t>
      </w:r>
      <w:r w:rsidR="003A33B5">
        <w:rPr>
          <w:rFonts w:ascii="Verdana" w:hAnsi="Verdana" w:cs="Arial"/>
          <w:color w:val="FF0000"/>
        </w:rPr>
        <w:t>7</w:t>
      </w:r>
      <w:bookmarkStart w:id="0" w:name="_GoBack"/>
      <w:bookmarkEnd w:id="0"/>
      <w:r w:rsidRPr="00BC5897">
        <w:rPr>
          <w:rFonts w:ascii="Verdana" w:hAnsi="Verdana" w:cs="Arial"/>
          <w:color w:val="FF0000"/>
        </w:rPr>
        <w:t>/2017</w:t>
      </w:r>
      <w:r w:rsidRPr="00BC5897">
        <w:rPr>
          <w:rFonts w:ascii="Verdana" w:hAnsi="Verdana" w:cs="Arial"/>
        </w:rPr>
        <w:t xml:space="preserve"> vimos a presença de Vossa Senhoria para solicitar a liberação de recursos no valor de R$______________ para desenvolver o projeto intitulado  _________________________________ em regime de mútua cooperação para a consecução de finalidades de interesse público.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Aproveitamos a oportunidade para renovar nossos protestos de estima e consideração.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Respeitosamente,</w:t>
      </w:r>
    </w:p>
    <w:p w:rsidR="00BC5897" w:rsidRPr="00BC5897" w:rsidRDefault="00BC5897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(Dirigente da entidade)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Nome completo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Cargo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CPF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Ao Senhor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BRUNO WENDLING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Diretor-Presidente FUNDTUR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Campo Grande-MS</w:t>
      </w:r>
    </w:p>
    <w:sectPr w:rsidR="00BC5897" w:rsidRPr="00BC5897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245A1"/>
    <w:rsid w:val="0021349E"/>
    <w:rsid w:val="0023232A"/>
    <w:rsid w:val="002A132E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5669C"/>
    <w:rsid w:val="005B1616"/>
    <w:rsid w:val="005D19E9"/>
    <w:rsid w:val="005D5B20"/>
    <w:rsid w:val="0062641E"/>
    <w:rsid w:val="00643C01"/>
    <w:rsid w:val="006E7828"/>
    <w:rsid w:val="007724AC"/>
    <w:rsid w:val="007A264F"/>
    <w:rsid w:val="007C082E"/>
    <w:rsid w:val="007E79F0"/>
    <w:rsid w:val="00801BA1"/>
    <w:rsid w:val="00801CD1"/>
    <w:rsid w:val="00842548"/>
    <w:rsid w:val="008C2D57"/>
    <w:rsid w:val="009374E2"/>
    <w:rsid w:val="009420A6"/>
    <w:rsid w:val="009619AA"/>
    <w:rsid w:val="009E34E9"/>
    <w:rsid w:val="00AC3A36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2017-11-06T21:19:00Z</dcterms:created>
  <dcterms:modified xsi:type="dcterms:W3CDTF">2017-11-06T21:19:00Z</dcterms:modified>
</cp:coreProperties>
</file>