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4677"/>
        <w:gridCol w:w="1843"/>
      </w:tblGrid>
      <w:tr w:rsidR="009A47D9" w:rsidTr="005A3418">
        <w:trPr>
          <w:trHeight w:val="1260"/>
        </w:trPr>
        <w:tc>
          <w:tcPr>
            <w:tcW w:w="4395" w:type="dxa"/>
            <w:vAlign w:val="center"/>
          </w:tcPr>
          <w:p w:rsidR="009A47D9" w:rsidRDefault="001257EE">
            <w:pPr>
              <w:pStyle w:val="Ttulo2"/>
              <w:ind w:left="1134" w:firstLine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2" type="#_x0000_t75" style="position:absolute;left:0;text-align:left;margin-left:3.25pt;margin-top:1in;width:48.05pt;height:52.85pt;z-index:-251661312;mso-wrap-edited:f;mso-position-vertical-relative:page" wrapcoords="-338 0 -338 21291 21600 21291 21600 0 -338 0" o:allowincell="f" filled="t">
                  <v:imagedata r:id="rId7" o:title=""/>
                  <w10:wrap anchory="page"/>
                </v:shape>
                <o:OLEObject Type="Embed" ProgID="MSPhotoEd.3" ShapeID="_x0000_s1082" DrawAspect="Content" ObjectID="_1563867854" r:id="rId8"/>
              </w:pict>
            </w:r>
            <w:r w:rsidR="009A47D9">
              <w:rPr>
                <w:rFonts w:ascii="Arial" w:hAnsi="Arial"/>
                <w:b/>
                <w:sz w:val="20"/>
              </w:rPr>
              <w:t>GOVERNO DO ESTADO DE MATO GROSSO DO SUL</w:t>
            </w:r>
          </w:p>
        </w:tc>
        <w:tc>
          <w:tcPr>
            <w:tcW w:w="4677" w:type="dxa"/>
          </w:tcPr>
          <w:p w:rsidR="009A47D9" w:rsidRDefault="009A47D9">
            <w:pPr>
              <w:spacing w:before="40" w:after="40"/>
              <w:ind w:lef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PLANO DE TRABALHO</w:t>
            </w:r>
          </w:p>
          <w:p w:rsidR="009A47D9" w:rsidRDefault="009A47D9">
            <w:pPr>
              <w:spacing w:before="40" w:after="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PROPOSTA DE AQUISIÇÃO DE</w:t>
            </w:r>
          </w:p>
          <w:p w:rsidR="009A47D9" w:rsidRDefault="009A47D9">
            <w:pPr>
              <w:spacing w:before="40" w:after="40"/>
              <w:ind w:left="-5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EQUIPAMENTOS E MATERIAIS PERMANENTES</w:t>
            </w:r>
          </w:p>
        </w:tc>
        <w:tc>
          <w:tcPr>
            <w:tcW w:w="1843" w:type="dxa"/>
            <w:vAlign w:val="center"/>
          </w:tcPr>
          <w:p w:rsidR="009A47D9" w:rsidRDefault="009A47D9">
            <w:pPr>
              <w:ind w:left="-57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ANEXO VI</w:t>
            </w:r>
            <w:proofErr w:type="gramEnd"/>
          </w:p>
        </w:tc>
      </w:tr>
    </w:tbl>
    <w:p w:rsidR="009A47D9" w:rsidRDefault="009A47D9">
      <w:pPr>
        <w:ind w:left="-57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1"/>
        <w:gridCol w:w="4394"/>
      </w:tblGrid>
      <w:tr w:rsidR="009A47D9">
        <w:trPr>
          <w:cantSplit/>
        </w:trPr>
        <w:tc>
          <w:tcPr>
            <w:tcW w:w="6521" w:type="dxa"/>
          </w:tcPr>
          <w:p w:rsidR="009A47D9" w:rsidRDefault="009A47D9">
            <w:pPr>
              <w:ind w:left="-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01. NOME DO ÓRGÃO OU ENTIDADE PROPONENTE</w:t>
            </w:r>
          </w:p>
          <w:p w:rsidR="009A47D9" w:rsidRDefault="009A47D9">
            <w:pPr>
              <w:ind w:left="-57"/>
              <w:jc w:val="both"/>
              <w:rPr>
                <w:rFonts w:ascii="Arial" w:hAnsi="Arial"/>
              </w:rPr>
            </w:pPr>
          </w:p>
        </w:tc>
        <w:tc>
          <w:tcPr>
            <w:tcW w:w="4394" w:type="dxa"/>
            <w:shd w:val="pct20" w:color="auto" w:fill="auto"/>
          </w:tcPr>
          <w:p w:rsidR="009A47D9" w:rsidRDefault="009A47D9">
            <w:pPr>
              <w:ind w:left="-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02. PROCESSO N°</w:t>
            </w:r>
          </w:p>
          <w:p w:rsidR="009A47D9" w:rsidRDefault="009A47D9">
            <w:pPr>
              <w:ind w:left="-57"/>
              <w:jc w:val="both"/>
              <w:rPr>
                <w:rFonts w:ascii="Arial" w:hAnsi="Arial"/>
              </w:rPr>
            </w:pPr>
          </w:p>
          <w:p w:rsidR="009A47D9" w:rsidRDefault="009A47D9">
            <w:pPr>
              <w:ind w:left="-57"/>
              <w:jc w:val="both"/>
              <w:rPr>
                <w:rFonts w:ascii="Arial" w:hAnsi="Arial"/>
              </w:rPr>
            </w:pPr>
          </w:p>
        </w:tc>
      </w:tr>
    </w:tbl>
    <w:p w:rsidR="009A47D9" w:rsidRDefault="009A47D9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92"/>
      </w:tblGrid>
      <w:tr w:rsidR="009A47D9">
        <w:tc>
          <w:tcPr>
            <w:tcW w:w="10915" w:type="dxa"/>
          </w:tcPr>
          <w:p w:rsidR="009A47D9" w:rsidRDefault="009A47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03. IDENTIFICAÇÃO DO BENEFICIÁRIO</w:t>
            </w:r>
          </w:p>
          <w:p w:rsidR="009A47D9" w:rsidRDefault="009A47D9">
            <w:pPr>
              <w:rPr>
                <w:rFonts w:ascii="Arial" w:hAnsi="Arial"/>
              </w:rPr>
            </w:pPr>
          </w:p>
          <w:p w:rsidR="009A47D9" w:rsidRDefault="009A47D9"/>
        </w:tc>
      </w:tr>
    </w:tbl>
    <w:p w:rsidR="009A47D9" w:rsidRDefault="009A47D9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5103"/>
        <w:gridCol w:w="1134"/>
        <w:gridCol w:w="1843"/>
        <w:gridCol w:w="2126"/>
      </w:tblGrid>
      <w:tr w:rsidR="009A47D9">
        <w:trPr>
          <w:cantSplit/>
          <w:trHeight w:val="143"/>
        </w:trPr>
        <w:tc>
          <w:tcPr>
            <w:tcW w:w="10915" w:type="dxa"/>
            <w:gridSpan w:val="5"/>
          </w:tcPr>
          <w:p w:rsidR="009A47D9" w:rsidRDefault="009A47D9">
            <w:pPr>
              <w:spacing w:before="40"/>
              <w:ind w:left="-57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04. RELAÇÃO DOS EQUIPAMENTOS E MATERIAIS PERMANENTES </w:t>
            </w:r>
          </w:p>
        </w:tc>
      </w:tr>
      <w:tr w:rsidR="009A47D9">
        <w:trPr>
          <w:trHeight w:val="229"/>
        </w:trPr>
        <w:tc>
          <w:tcPr>
            <w:tcW w:w="709" w:type="dxa"/>
            <w:tcBorders>
              <w:bottom w:val="nil"/>
            </w:tcBorders>
            <w:vAlign w:val="center"/>
          </w:tcPr>
          <w:p w:rsidR="009A47D9" w:rsidRDefault="009A47D9">
            <w:pPr>
              <w:ind w:left="-57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ITEM</w:t>
            </w:r>
          </w:p>
        </w:tc>
        <w:tc>
          <w:tcPr>
            <w:tcW w:w="5103" w:type="dxa"/>
            <w:tcBorders>
              <w:bottom w:val="nil"/>
            </w:tcBorders>
            <w:vAlign w:val="center"/>
          </w:tcPr>
          <w:p w:rsidR="009A47D9" w:rsidRDefault="009A47D9">
            <w:pPr>
              <w:ind w:left="-57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E ESPECIFICAÇÃO DO EQUIPAMENTO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9A47D9" w:rsidRDefault="009A47D9">
            <w:pPr>
              <w:ind w:left="-57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QUANT.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9A47D9" w:rsidRDefault="009A47D9">
            <w:pPr>
              <w:ind w:left="-57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VALOR UNITÁRIO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9A47D9" w:rsidRDefault="009A47D9">
            <w:pPr>
              <w:ind w:left="-57"/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VALOR TOTAL</w:t>
            </w:r>
          </w:p>
        </w:tc>
      </w:tr>
      <w:tr w:rsidR="009A47D9">
        <w:tc>
          <w:tcPr>
            <w:tcW w:w="709" w:type="dxa"/>
            <w:tcBorders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  <w:tr w:rsidR="009A47D9">
        <w:tc>
          <w:tcPr>
            <w:tcW w:w="709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  <w:tr w:rsidR="009A47D9">
        <w:tc>
          <w:tcPr>
            <w:tcW w:w="709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  <w:tr w:rsidR="009A47D9">
        <w:tc>
          <w:tcPr>
            <w:tcW w:w="709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  <w:tr w:rsidR="009A47D9">
        <w:tc>
          <w:tcPr>
            <w:tcW w:w="709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  <w:tr w:rsidR="009A47D9">
        <w:tc>
          <w:tcPr>
            <w:tcW w:w="709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  <w:tr w:rsidR="009A47D9">
        <w:tc>
          <w:tcPr>
            <w:tcW w:w="709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  <w:tr w:rsidR="009A47D9">
        <w:trPr>
          <w:trHeight w:val="4536"/>
        </w:trPr>
        <w:tc>
          <w:tcPr>
            <w:tcW w:w="709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  <w:tr w:rsidR="009A47D9">
        <w:trPr>
          <w:cantSplit/>
          <w:trHeight w:val="265"/>
        </w:trPr>
        <w:tc>
          <w:tcPr>
            <w:tcW w:w="5812" w:type="dxa"/>
            <w:gridSpan w:val="2"/>
            <w:vAlign w:val="center"/>
          </w:tcPr>
          <w:p w:rsidR="009A47D9" w:rsidRDefault="009A47D9">
            <w:pPr>
              <w:ind w:left="-57"/>
              <w:rPr>
                <w:rFonts w:ascii="Arial" w:hAnsi="Arial"/>
              </w:rPr>
            </w:pPr>
            <w:r>
              <w:rPr>
                <w:rFonts w:ascii="Arial" w:hAnsi="Arial"/>
              </w:rPr>
              <w:t>TOTAL GERAL</w:t>
            </w:r>
          </w:p>
        </w:tc>
        <w:tc>
          <w:tcPr>
            <w:tcW w:w="1134" w:type="dxa"/>
            <w:vAlign w:val="center"/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</w:tbl>
    <w:p w:rsidR="009A47D9" w:rsidRDefault="009A47D9">
      <w:pPr>
        <w:pStyle w:val="Cabealho"/>
        <w:tabs>
          <w:tab w:val="clear" w:pos="4419"/>
          <w:tab w:val="clear" w:pos="8838"/>
        </w:tabs>
        <w:ind w:left="-57"/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5"/>
      </w:tblGrid>
      <w:tr w:rsidR="009A47D9">
        <w:trPr>
          <w:trHeight w:val="973"/>
        </w:trPr>
        <w:tc>
          <w:tcPr>
            <w:tcW w:w="10915" w:type="dxa"/>
          </w:tcPr>
          <w:p w:rsidR="009A47D9" w:rsidRDefault="009A47D9">
            <w:pPr>
              <w:ind w:left="-57"/>
              <w:rPr>
                <w:rFonts w:ascii="Arial" w:hAnsi="Arial"/>
              </w:rPr>
            </w:pPr>
            <w:r>
              <w:rPr>
                <w:rFonts w:ascii="Arial" w:hAnsi="Arial"/>
              </w:rPr>
              <w:t>05. MANUTENÇÃO PREVENTIVA E CORRETIVA DOS EQUIPAMENTOS A SEREM ADQUIRIDOS</w:t>
            </w:r>
          </w:p>
          <w:p w:rsidR="009A47D9" w:rsidRDefault="009A47D9">
            <w:pPr>
              <w:ind w:left="-57"/>
              <w:rPr>
                <w:rFonts w:ascii="Arial" w:hAnsi="Arial"/>
              </w:rPr>
            </w:pPr>
          </w:p>
          <w:p w:rsidR="009A47D9" w:rsidRDefault="009A47D9">
            <w:pPr>
              <w:ind w:left="-57"/>
              <w:rPr>
                <w:rFonts w:ascii="Arial" w:hAnsi="Arial"/>
              </w:rPr>
            </w:pPr>
          </w:p>
          <w:p w:rsidR="009A47D9" w:rsidRDefault="009A47D9">
            <w:pPr>
              <w:ind w:left="-57"/>
              <w:rPr>
                <w:rFonts w:ascii="Arial" w:hAnsi="Arial"/>
              </w:rPr>
            </w:pPr>
          </w:p>
          <w:p w:rsidR="009A47D9" w:rsidRDefault="009A47D9">
            <w:pPr>
              <w:ind w:left="-57"/>
              <w:rPr>
                <w:rFonts w:ascii="Arial" w:hAnsi="Arial"/>
              </w:rPr>
            </w:pPr>
          </w:p>
          <w:p w:rsidR="009A47D9" w:rsidRDefault="009A47D9">
            <w:pPr>
              <w:ind w:left="-57"/>
              <w:rPr>
                <w:rFonts w:ascii="Arial" w:hAnsi="Arial"/>
              </w:rPr>
            </w:pPr>
          </w:p>
          <w:p w:rsidR="009A47D9" w:rsidRDefault="009A47D9">
            <w:pPr>
              <w:ind w:left="-57"/>
              <w:rPr>
                <w:rFonts w:ascii="Arial" w:hAnsi="Arial"/>
              </w:rPr>
            </w:pPr>
          </w:p>
        </w:tc>
      </w:tr>
    </w:tbl>
    <w:p w:rsidR="009A47D9" w:rsidRDefault="009A47D9">
      <w:pPr>
        <w:ind w:left="-57"/>
        <w:rPr>
          <w:rFonts w:ascii="Arial" w:hAnsi="Arial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15"/>
      </w:tblGrid>
      <w:tr w:rsidR="009A47D9" w:rsidTr="005A3418">
        <w:trPr>
          <w:trHeight w:val="256"/>
        </w:trPr>
        <w:tc>
          <w:tcPr>
            <w:tcW w:w="10915" w:type="dxa"/>
          </w:tcPr>
          <w:p w:rsidR="009A47D9" w:rsidRDefault="009A47D9">
            <w:pPr>
              <w:spacing w:before="40"/>
              <w:ind w:left="-57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06- AUTENTICAÇÃO</w:t>
            </w:r>
          </w:p>
          <w:p w:rsidR="009A47D9" w:rsidRDefault="009A47D9">
            <w:pPr>
              <w:spacing w:before="40"/>
              <w:ind w:left="-57"/>
              <w:jc w:val="both"/>
              <w:rPr>
                <w:rFonts w:ascii="Arial" w:hAnsi="Arial"/>
                <w:b/>
              </w:rPr>
            </w:pPr>
          </w:p>
        </w:tc>
      </w:tr>
      <w:tr w:rsidR="009A47D9" w:rsidTr="005A3418">
        <w:trPr>
          <w:trHeight w:val="686"/>
        </w:trPr>
        <w:tc>
          <w:tcPr>
            <w:tcW w:w="10915" w:type="dxa"/>
          </w:tcPr>
          <w:p w:rsidR="009A47D9" w:rsidRDefault="009A47D9">
            <w:pPr>
              <w:pStyle w:val="Corpodetexto"/>
              <w:ind w:left="-170"/>
              <w:rPr>
                <w:b/>
                <w:sz w:val="20"/>
              </w:rPr>
            </w:pPr>
          </w:p>
          <w:p w:rsidR="009A47D9" w:rsidRDefault="009A47D9">
            <w:pPr>
              <w:ind w:left="-57"/>
              <w:jc w:val="both"/>
              <w:rPr>
                <w:b/>
              </w:rPr>
            </w:pPr>
            <w:r>
              <w:rPr>
                <w:rFonts w:ascii="Arial" w:hAnsi="Arial" w:cs="Arial"/>
                <w:bCs/>
              </w:rPr>
              <w:t xml:space="preserve">Data </w:t>
            </w:r>
            <w:r>
              <w:rPr>
                <w:b/>
              </w:rPr>
              <w:t xml:space="preserve">___/___/___ </w:t>
            </w:r>
          </w:p>
          <w:p w:rsidR="009A47D9" w:rsidRDefault="009A47D9">
            <w:pPr>
              <w:ind w:left="-57"/>
              <w:jc w:val="both"/>
              <w:rPr>
                <w:b/>
              </w:rPr>
            </w:pPr>
          </w:p>
          <w:p w:rsidR="009A47D9" w:rsidRDefault="009A47D9">
            <w:pPr>
              <w:ind w:left="-57"/>
              <w:jc w:val="both"/>
              <w:rPr>
                <w:rFonts w:ascii="Arial" w:hAnsi="Arial"/>
              </w:rPr>
            </w:pPr>
          </w:p>
          <w:p w:rsidR="009A47D9" w:rsidRDefault="009A47D9">
            <w:pPr>
              <w:ind w:left="-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 DO DIRIGENTE OU DO REPRESENTANTE LEGAL                                ASSINATURA DO DIRIGENTE OU DO REPRESENTANTE LEGAL</w:t>
            </w:r>
          </w:p>
        </w:tc>
      </w:tr>
    </w:tbl>
    <w:p w:rsidR="009A47D9" w:rsidRDefault="009A47D9">
      <w:pPr>
        <w:tabs>
          <w:tab w:val="left" w:pos="1418"/>
          <w:tab w:val="left" w:pos="3780"/>
        </w:tabs>
        <w:ind w:right="-267"/>
        <w:jc w:val="both"/>
      </w:pPr>
    </w:p>
    <w:sectPr w:rsidR="009A47D9" w:rsidSect="007C023C">
      <w:headerReference w:type="default" r:id="rId9"/>
      <w:footerReference w:type="even" r:id="rId10"/>
      <w:footerReference w:type="default" r:id="rId11"/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218" w:rsidRDefault="003D6218">
      <w:r>
        <w:separator/>
      </w:r>
    </w:p>
  </w:endnote>
  <w:endnote w:type="continuationSeparator" w:id="0">
    <w:p w:rsidR="003D6218" w:rsidRDefault="003D6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1257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1257E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341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218" w:rsidRDefault="003D6218">
      <w:r>
        <w:separator/>
      </w:r>
    </w:p>
  </w:footnote>
  <w:footnote w:type="continuationSeparator" w:id="0">
    <w:p w:rsidR="003D6218" w:rsidRDefault="003D6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08"/>
    <w:rsid w:val="001257EE"/>
    <w:rsid w:val="001E7B85"/>
    <w:rsid w:val="001F6A08"/>
    <w:rsid w:val="00236DD2"/>
    <w:rsid w:val="003D6218"/>
    <w:rsid w:val="004033A2"/>
    <w:rsid w:val="00444673"/>
    <w:rsid w:val="004D4443"/>
    <w:rsid w:val="004F3152"/>
    <w:rsid w:val="00537DA4"/>
    <w:rsid w:val="005A3418"/>
    <w:rsid w:val="00747F0B"/>
    <w:rsid w:val="007C023C"/>
    <w:rsid w:val="007C0421"/>
    <w:rsid w:val="00826418"/>
    <w:rsid w:val="008830DA"/>
    <w:rsid w:val="009A47D9"/>
    <w:rsid w:val="00AF173D"/>
    <w:rsid w:val="00B238B4"/>
    <w:rsid w:val="00BC2ACC"/>
    <w:rsid w:val="00C17250"/>
    <w:rsid w:val="00E049E6"/>
    <w:rsid w:val="00FA276C"/>
    <w:rsid w:val="00FF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2</cp:revision>
  <cp:lastPrinted>2007-10-25T12:40:00Z</cp:lastPrinted>
  <dcterms:created xsi:type="dcterms:W3CDTF">2017-08-10T14:58:00Z</dcterms:created>
  <dcterms:modified xsi:type="dcterms:W3CDTF">2017-08-10T14:58:00Z</dcterms:modified>
</cp:coreProperties>
</file>